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DC" w:rsidRPr="00A65547" w:rsidRDefault="001625DC" w:rsidP="001625DC">
      <w:pPr>
        <w:jc w:val="center"/>
      </w:pPr>
      <w:bookmarkStart w:id="0" w:name="bookmark2"/>
      <w:r w:rsidRPr="00A65547">
        <w:rPr>
          <w:rFonts w:ascii="MS Sans Serif" w:hAnsi="MS Sans Serif"/>
          <w:noProof/>
          <w:lang w:eastAsia="ru-RU"/>
        </w:rPr>
        <w:drawing>
          <wp:inline distT="0" distB="0" distL="0" distR="0" wp14:anchorId="5B8A550D" wp14:editId="64EDAD8F">
            <wp:extent cx="517525" cy="647065"/>
            <wp:effectExtent l="0" t="0" r="0" b="63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5DC" w:rsidRPr="00A65547" w:rsidRDefault="001625DC" w:rsidP="001625DC">
      <w:pPr>
        <w:pStyle w:val="a4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1625DC" w:rsidRPr="00A65547" w:rsidRDefault="001625DC" w:rsidP="001625DC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1625DC" w:rsidRPr="00A65547" w:rsidRDefault="001625DC" w:rsidP="001625D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625DC" w:rsidRPr="00A65547" w:rsidRDefault="001625DC" w:rsidP="001625D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1625DC" w:rsidRPr="007F56C5" w:rsidRDefault="001625DC" w:rsidP="001625DC"/>
    <w:p w:rsidR="001625DC" w:rsidRPr="001625DC" w:rsidRDefault="001625DC" w:rsidP="001625DC">
      <w:pPr>
        <w:rPr>
          <w:rFonts w:ascii="Times New Roman" w:hAnsi="Times New Roman" w:cs="Times New Roman"/>
          <w:b/>
          <w:bCs/>
          <w:sz w:val="24"/>
          <w:u w:val="single"/>
        </w:rPr>
      </w:pPr>
      <w:r w:rsidRPr="001625DC">
        <w:rPr>
          <w:rFonts w:ascii="Times New Roman" w:hAnsi="Times New Roman" w:cs="Times New Roman"/>
          <w:b/>
          <w:bCs/>
          <w:sz w:val="24"/>
          <w:u w:val="single"/>
        </w:rPr>
        <w:t xml:space="preserve">« 16 »  </w:t>
      </w:r>
      <w:proofErr w:type="spellStart"/>
      <w:r w:rsidRPr="001625DC">
        <w:rPr>
          <w:rFonts w:ascii="Times New Roman" w:hAnsi="Times New Roman" w:cs="Times New Roman"/>
          <w:b/>
          <w:bCs/>
          <w:sz w:val="24"/>
          <w:u w:val="single"/>
        </w:rPr>
        <w:t>січня</w:t>
      </w:r>
      <w:proofErr w:type="spellEnd"/>
      <w:r w:rsidRPr="001625DC">
        <w:rPr>
          <w:rFonts w:ascii="Times New Roman" w:hAnsi="Times New Roman" w:cs="Times New Roman"/>
          <w:b/>
          <w:bCs/>
          <w:sz w:val="24"/>
          <w:u w:val="single"/>
        </w:rPr>
        <w:t xml:space="preserve"> _2018 року</w:t>
      </w:r>
      <w:r w:rsidRPr="001625DC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 w:rsidRPr="001625DC">
        <w:rPr>
          <w:rFonts w:ascii="Times New Roman" w:hAnsi="Times New Roman" w:cs="Times New Roman"/>
          <w:b/>
          <w:bCs/>
          <w:sz w:val="24"/>
          <w:u w:val="single"/>
        </w:rPr>
        <w:t>№_</w:t>
      </w:r>
      <w:r>
        <w:rPr>
          <w:rFonts w:ascii="Times New Roman" w:hAnsi="Times New Roman" w:cs="Times New Roman"/>
          <w:b/>
          <w:bCs/>
          <w:sz w:val="24"/>
          <w:u w:val="single"/>
        </w:rPr>
        <w:t>1</w:t>
      </w:r>
      <w:r w:rsidRPr="001625DC">
        <w:rPr>
          <w:rFonts w:ascii="Times New Roman" w:hAnsi="Times New Roman" w:cs="Times New Roman"/>
          <w:b/>
          <w:bCs/>
          <w:sz w:val="24"/>
          <w:u w:val="single"/>
        </w:rPr>
        <w:t>_</w:t>
      </w:r>
    </w:p>
    <w:p w:rsidR="001625DC" w:rsidRDefault="001625DC" w:rsidP="001625DC">
      <w:pPr>
        <w:pStyle w:val="10"/>
        <w:keepNext/>
        <w:keepLines/>
        <w:shd w:val="clear" w:color="auto" w:fill="auto"/>
        <w:spacing w:after="600" w:line="322" w:lineRule="exact"/>
        <w:ind w:right="5440"/>
        <w:jc w:val="left"/>
      </w:pPr>
      <w:r>
        <w:rPr>
          <w:color w:val="000000"/>
          <w:lang w:val="uk-UA" w:eastAsia="uk-UA" w:bidi="uk-UA"/>
        </w:rPr>
        <w:t xml:space="preserve">Про затвердження складу комісії з питань Громадського бюджету </w:t>
      </w:r>
      <w:proofErr w:type="spellStart"/>
      <w:r>
        <w:rPr>
          <w:color w:val="000000"/>
          <w:lang w:val="uk-UA" w:eastAsia="uk-UA" w:bidi="uk-UA"/>
        </w:rPr>
        <w:t>м.Буча</w:t>
      </w:r>
      <w:bookmarkEnd w:id="0"/>
      <w:proofErr w:type="spellEnd"/>
    </w:p>
    <w:p w:rsidR="001625DC" w:rsidRDefault="001625DC" w:rsidP="001625DC">
      <w:pPr>
        <w:pStyle w:val="22"/>
        <w:shd w:val="clear" w:color="auto" w:fill="auto"/>
        <w:spacing w:before="0" w:after="633"/>
        <w:ind w:firstLine="740"/>
      </w:pPr>
      <w:r>
        <w:rPr>
          <w:color w:val="000000"/>
          <w:lang w:val="uk-UA" w:eastAsia="uk-UA" w:bidi="uk-UA"/>
        </w:rPr>
        <w:t xml:space="preserve">На виконання п.3.1. «Положення про запровадження бюджетування за участі громадськості (Громадський бюджет) міста Буча» затвердженого рішенням </w:t>
      </w:r>
      <w:proofErr w:type="spellStart"/>
      <w:r>
        <w:rPr>
          <w:color w:val="000000"/>
          <w:lang w:val="uk-UA" w:eastAsia="uk-UA" w:bidi="uk-UA"/>
        </w:rPr>
        <w:t>Бучанської</w:t>
      </w:r>
      <w:proofErr w:type="spellEnd"/>
      <w:r>
        <w:rPr>
          <w:color w:val="000000"/>
          <w:lang w:val="uk-UA" w:eastAsia="uk-UA" w:bidi="uk-UA"/>
        </w:rPr>
        <w:t xml:space="preserve"> міської ради від 19.10.2017 року №1500-34-УІІ (зі змінами від 21 грудня 2017 р.), керуючись Законом України «Про місцеве самоврядування в Україні» виконавчий комітет </w:t>
      </w:r>
      <w:proofErr w:type="spellStart"/>
      <w:r>
        <w:rPr>
          <w:color w:val="000000"/>
          <w:lang w:val="uk-UA" w:eastAsia="uk-UA" w:bidi="uk-UA"/>
        </w:rPr>
        <w:t>Бучанської</w:t>
      </w:r>
      <w:proofErr w:type="spellEnd"/>
      <w:r>
        <w:rPr>
          <w:color w:val="000000"/>
          <w:lang w:val="uk-UA" w:eastAsia="uk-UA" w:bidi="uk-UA"/>
        </w:rPr>
        <w:t xml:space="preserve"> міської ради</w:t>
      </w:r>
    </w:p>
    <w:p w:rsidR="001625DC" w:rsidRDefault="001625DC" w:rsidP="001625DC">
      <w:pPr>
        <w:pStyle w:val="10"/>
        <w:keepNext/>
        <w:keepLines/>
        <w:shd w:val="clear" w:color="auto" w:fill="auto"/>
        <w:spacing w:after="236" w:line="280" w:lineRule="exact"/>
      </w:pPr>
      <w:bookmarkStart w:id="1" w:name="bookmark3"/>
      <w:r>
        <w:rPr>
          <w:color w:val="000000"/>
          <w:lang w:val="uk-UA" w:eastAsia="uk-UA" w:bidi="uk-UA"/>
        </w:rPr>
        <w:t>ВИРІШИВ:</w:t>
      </w:r>
      <w:bookmarkEnd w:id="1"/>
    </w:p>
    <w:p w:rsidR="001625DC" w:rsidRDefault="001625DC" w:rsidP="001625DC">
      <w:pPr>
        <w:pStyle w:val="22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308" w:line="331" w:lineRule="exact"/>
        <w:ind w:left="426" w:hanging="426"/>
        <w:jc w:val="left"/>
      </w:pPr>
      <w:r>
        <w:rPr>
          <w:color w:val="000000"/>
          <w:lang w:val="uk-UA" w:eastAsia="uk-UA" w:bidi="uk-UA"/>
        </w:rPr>
        <w:t xml:space="preserve">Затвердити склад комісії з питань Громадського бюджету в </w:t>
      </w:r>
      <w:proofErr w:type="spellStart"/>
      <w:r>
        <w:rPr>
          <w:color w:val="000000"/>
          <w:lang w:val="uk-UA" w:eastAsia="uk-UA" w:bidi="uk-UA"/>
        </w:rPr>
        <w:t>м.Буча</w:t>
      </w:r>
      <w:proofErr w:type="spellEnd"/>
      <w:r>
        <w:rPr>
          <w:color w:val="000000"/>
          <w:lang w:val="uk-UA" w:eastAsia="uk-UA" w:bidi="uk-UA"/>
        </w:rPr>
        <w:t xml:space="preserve"> у наступному складі:</w:t>
      </w:r>
    </w:p>
    <w:p w:rsidR="00F53912" w:rsidRDefault="00F53912" w:rsidP="001625DC">
      <w:pPr>
        <w:pStyle w:val="22"/>
        <w:shd w:val="clear" w:color="auto" w:fill="auto"/>
        <w:spacing w:before="0" w:after="0"/>
        <w:ind w:firstLine="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Федорук</w:t>
      </w:r>
      <w:proofErr w:type="spellEnd"/>
      <w:r>
        <w:rPr>
          <w:color w:val="000000"/>
          <w:lang w:val="uk-UA" w:eastAsia="uk-UA" w:bidi="uk-UA"/>
        </w:rPr>
        <w:t xml:space="preserve"> А.П. – міський голова;</w:t>
      </w:r>
      <w:bookmarkStart w:id="2" w:name="_GoBack"/>
      <w:bookmarkEnd w:id="2"/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Гапченко</w:t>
      </w:r>
      <w:proofErr w:type="spellEnd"/>
      <w:r>
        <w:rPr>
          <w:color w:val="000000"/>
          <w:lang w:val="uk-UA" w:eastAsia="uk-UA" w:bidi="uk-UA"/>
        </w:rPr>
        <w:t xml:space="preserve"> Д.О. - в.о. керуючого справами;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r>
        <w:rPr>
          <w:color w:val="000000"/>
          <w:lang w:val="uk-UA" w:eastAsia="uk-UA" w:bidi="uk-UA"/>
        </w:rPr>
        <w:t>Унучко Н.М. - завідувач відділом економіки;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r>
        <w:rPr>
          <w:color w:val="000000"/>
          <w:lang w:val="uk-UA" w:eastAsia="uk-UA" w:bidi="uk-UA"/>
        </w:rPr>
        <w:t>Холодило П.В. - радник міського голови;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Докай</w:t>
      </w:r>
      <w:proofErr w:type="spellEnd"/>
      <w:r>
        <w:rPr>
          <w:color w:val="000000"/>
          <w:lang w:val="uk-UA" w:eastAsia="uk-UA" w:bidi="uk-UA"/>
        </w:rPr>
        <w:t xml:space="preserve"> О.А. - завідувач відділом ЖКГ;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Шаправський</w:t>
      </w:r>
      <w:proofErr w:type="spellEnd"/>
      <w:r>
        <w:rPr>
          <w:color w:val="000000"/>
          <w:lang w:val="uk-UA" w:eastAsia="uk-UA" w:bidi="uk-UA"/>
        </w:rPr>
        <w:t xml:space="preserve"> Т.О. - завідувач юридичним відділом;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Сімон</w:t>
      </w:r>
      <w:proofErr w:type="spellEnd"/>
      <w:r>
        <w:rPr>
          <w:color w:val="000000"/>
          <w:lang w:val="uk-UA" w:eastAsia="uk-UA" w:bidi="uk-UA"/>
        </w:rPr>
        <w:t xml:space="preserve"> Т.А. - начальник фінансового управління;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r>
        <w:rPr>
          <w:color w:val="000000"/>
          <w:lang w:val="uk-UA" w:eastAsia="uk-UA" w:bidi="uk-UA"/>
        </w:rPr>
        <w:t>Вознюк А.А. - завідувач земельним відділом;</w:t>
      </w:r>
    </w:p>
    <w:p w:rsidR="001625DC" w:rsidRDefault="001625DC" w:rsidP="001625DC">
      <w:pPr>
        <w:pStyle w:val="22"/>
        <w:shd w:val="clear" w:color="auto" w:fill="auto"/>
        <w:spacing w:before="0" w:after="0"/>
        <w:ind w:right="580" w:firstLine="0"/>
      </w:pPr>
      <w:proofErr w:type="spellStart"/>
      <w:r>
        <w:rPr>
          <w:color w:val="000000"/>
          <w:lang w:val="uk-UA" w:eastAsia="uk-UA" w:bidi="uk-UA"/>
        </w:rPr>
        <w:t>Жуковець</w:t>
      </w:r>
      <w:proofErr w:type="spellEnd"/>
      <w:r>
        <w:rPr>
          <w:color w:val="000000"/>
          <w:lang w:val="uk-UA" w:eastAsia="uk-UA" w:bidi="uk-UA"/>
        </w:rPr>
        <w:t xml:space="preserve"> В.М. - в.о. завідувача відділом містобудування та архітектури; Назаренко Г.В. - в.о. начальника управління праці та соціального захисту населення;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r>
        <w:rPr>
          <w:color w:val="000000"/>
          <w:lang w:eastAsia="ru-RU" w:bidi="ru-RU"/>
        </w:rPr>
        <w:t xml:space="preserve">Цимбал </w:t>
      </w:r>
      <w:r>
        <w:rPr>
          <w:color w:val="000000"/>
          <w:lang w:val="uk-UA" w:eastAsia="uk-UA" w:bidi="uk-UA"/>
        </w:rPr>
        <w:t>О.І. - начальник відділу освіти;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Косякевич</w:t>
      </w:r>
      <w:proofErr w:type="spellEnd"/>
      <w:r>
        <w:rPr>
          <w:color w:val="000000"/>
          <w:lang w:val="uk-UA" w:eastAsia="uk-UA" w:bidi="uk-UA"/>
        </w:rPr>
        <w:t xml:space="preserve"> А.М. - в.о. директора КП «</w:t>
      </w:r>
      <w:proofErr w:type="spellStart"/>
      <w:r>
        <w:rPr>
          <w:color w:val="000000"/>
          <w:lang w:val="uk-UA" w:eastAsia="uk-UA" w:bidi="uk-UA"/>
        </w:rPr>
        <w:t>Бучабудзамовник</w:t>
      </w:r>
      <w:proofErr w:type="spellEnd"/>
      <w:r>
        <w:rPr>
          <w:color w:val="000000"/>
          <w:lang w:val="uk-UA" w:eastAsia="uk-UA" w:bidi="uk-UA"/>
        </w:rPr>
        <w:t>»;</w:t>
      </w:r>
    </w:p>
    <w:p w:rsidR="001625DC" w:rsidRDefault="001625DC" w:rsidP="001625DC">
      <w:pPr>
        <w:pStyle w:val="22"/>
        <w:shd w:val="clear" w:color="auto" w:fill="auto"/>
        <w:spacing w:before="0" w:after="9" w:line="280" w:lineRule="exact"/>
        <w:ind w:firstLine="0"/>
      </w:pPr>
      <w:proofErr w:type="spellStart"/>
      <w:r>
        <w:rPr>
          <w:color w:val="000000"/>
          <w:lang w:val="uk-UA" w:eastAsia="uk-UA" w:bidi="uk-UA"/>
        </w:rPr>
        <w:t>Цип'ящук</w:t>
      </w:r>
      <w:proofErr w:type="spellEnd"/>
      <w:r>
        <w:rPr>
          <w:color w:val="000000"/>
          <w:lang w:val="uk-UA" w:eastAsia="uk-UA" w:bidi="uk-UA"/>
        </w:rPr>
        <w:t xml:space="preserve"> К.О. - депутат </w:t>
      </w:r>
      <w:proofErr w:type="spellStart"/>
      <w:r>
        <w:rPr>
          <w:color w:val="000000"/>
          <w:lang w:val="uk-UA" w:eastAsia="uk-UA" w:bidi="uk-UA"/>
        </w:rPr>
        <w:t>Бучанської</w:t>
      </w:r>
      <w:proofErr w:type="spellEnd"/>
      <w:r>
        <w:rPr>
          <w:color w:val="000000"/>
          <w:lang w:val="uk-UA" w:eastAsia="uk-UA" w:bidi="uk-UA"/>
        </w:rPr>
        <w:t xml:space="preserve"> міської ради;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Кушнірчук</w:t>
      </w:r>
      <w:proofErr w:type="spellEnd"/>
      <w:r>
        <w:rPr>
          <w:color w:val="000000"/>
          <w:lang w:val="uk-UA" w:eastAsia="uk-UA" w:bidi="uk-UA"/>
        </w:rPr>
        <w:t xml:space="preserve"> А. Ю. - військовий капелан, голова координаційної ради з питань АТО, активу та громадськості міста (за згодою);</w:t>
      </w:r>
    </w:p>
    <w:p w:rsidR="001625DC" w:rsidRDefault="001625DC" w:rsidP="001625DC">
      <w:pPr>
        <w:pStyle w:val="22"/>
        <w:shd w:val="clear" w:color="auto" w:fill="auto"/>
        <w:spacing w:before="0" w:after="0"/>
        <w:ind w:firstLine="0"/>
      </w:pPr>
      <w:proofErr w:type="spellStart"/>
      <w:r>
        <w:rPr>
          <w:color w:val="000000"/>
          <w:lang w:val="uk-UA" w:eastAsia="uk-UA" w:bidi="uk-UA"/>
        </w:rPr>
        <w:t>Левдар</w:t>
      </w:r>
      <w:proofErr w:type="spellEnd"/>
      <w:r>
        <w:rPr>
          <w:color w:val="000000"/>
          <w:lang w:val="uk-UA" w:eastAsia="uk-UA" w:bidi="uk-UA"/>
        </w:rPr>
        <w:t xml:space="preserve"> Т.О. - представник ОСББ «</w:t>
      </w:r>
      <w:proofErr w:type="spellStart"/>
      <w:r>
        <w:rPr>
          <w:color w:val="000000"/>
          <w:lang w:val="uk-UA" w:eastAsia="uk-UA" w:bidi="uk-UA"/>
        </w:rPr>
        <w:t>Тарасівський</w:t>
      </w:r>
      <w:proofErr w:type="spellEnd"/>
      <w:r>
        <w:rPr>
          <w:color w:val="000000"/>
          <w:lang w:val="uk-UA" w:eastAsia="uk-UA" w:bidi="uk-UA"/>
        </w:rPr>
        <w:t>»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280" w:lineRule="exact"/>
        <w:ind w:firstLine="0"/>
      </w:pPr>
      <w:r>
        <w:rPr>
          <w:color w:val="000000"/>
          <w:lang w:eastAsia="ru-RU" w:bidi="ru-RU"/>
        </w:rPr>
        <w:t xml:space="preserve">Лисенко </w:t>
      </w:r>
      <w:r>
        <w:rPr>
          <w:color w:val="000000"/>
          <w:lang w:val="uk-UA" w:eastAsia="uk-UA" w:bidi="uk-UA"/>
        </w:rPr>
        <w:t xml:space="preserve">І. </w:t>
      </w:r>
      <w:r>
        <w:rPr>
          <w:color w:val="000000"/>
          <w:lang w:eastAsia="ru-RU" w:bidi="ru-RU"/>
        </w:rPr>
        <w:t xml:space="preserve">Г. </w:t>
      </w:r>
      <w:r>
        <w:rPr>
          <w:color w:val="000000"/>
          <w:lang w:val="uk-UA" w:eastAsia="uk-UA" w:bidi="uk-UA"/>
        </w:rPr>
        <w:t>- ФОП (за згодою);</w:t>
      </w:r>
      <w:r>
        <w:br w:type="page"/>
      </w:r>
    </w:p>
    <w:p w:rsidR="001625DC" w:rsidRDefault="001625DC" w:rsidP="001625DC">
      <w:pPr>
        <w:pStyle w:val="22"/>
        <w:shd w:val="clear" w:color="auto" w:fill="auto"/>
        <w:spacing w:before="0" w:after="0" w:line="280" w:lineRule="exact"/>
        <w:ind w:firstLine="0"/>
      </w:pPr>
      <w:proofErr w:type="spellStart"/>
      <w:r>
        <w:rPr>
          <w:color w:val="000000"/>
          <w:lang w:val="uk-UA" w:eastAsia="uk-UA" w:bidi="uk-UA"/>
        </w:rPr>
        <w:lastRenderedPageBreak/>
        <w:t>Васютін</w:t>
      </w:r>
      <w:proofErr w:type="spellEnd"/>
      <w:r>
        <w:rPr>
          <w:color w:val="000000"/>
          <w:lang w:val="uk-UA" w:eastAsia="uk-UA" w:bidi="uk-UA"/>
        </w:rPr>
        <w:t xml:space="preserve"> К.І. - громадський діяч, активіст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370" w:lineRule="exact"/>
        <w:ind w:firstLine="0"/>
        <w:jc w:val="left"/>
      </w:pPr>
      <w:proofErr w:type="spellStart"/>
      <w:r>
        <w:rPr>
          <w:color w:val="000000"/>
          <w:lang w:val="uk-UA" w:eastAsia="uk-UA" w:bidi="uk-UA"/>
        </w:rPr>
        <w:t>Георгінова</w:t>
      </w:r>
      <w:proofErr w:type="spellEnd"/>
      <w:r>
        <w:rPr>
          <w:color w:val="000000"/>
          <w:lang w:val="uk-UA" w:eastAsia="uk-UA" w:bidi="uk-UA"/>
        </w:rPr>
        <w:t xml:space="preserve"> Л.В. - директор БО «Фонд громади міста Бучі» (за згодою); Гордієнко С.В. - представник ГО «Панночка»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370" w:lineRule="exact"/>
        <w:ind w:firstLine="0"/>
        <w:jc w:val="left"/>
      </w:pPr>
      <w:proofErr w:type="spellStart"/>
      <w:r>
        <w:rPr>
          <w:color w:val="000000"/>
          <w:lang w:val="uk-UA" w:eastAsia="uk-UA" w:bidi="uk-UA"/>
        </w:rPr>
        <w:t>Колосовська</w:t>
      </w:r>
      <w:proofErr w:type="spellEnd"/>
      <w:r>
        <w:rPr>
          <w:color w:val="000000"/>
          <w:lang w:val="uk-UA" w:eastAsia="uk-UA" w:bidi="uk-UA"/>
        </w:rPr>
        <w:t xml:space="preserve"> Ю.І. - голова ГО «Спілка жінок Київщини, </w:t>
      </w:r>
      <w:proofErr w:type="spellStart"/>
      <w:r>
        <w:rPr>
          <w:color w:val="000000"/>
          <w:lang w:val="uk-UA" w:eastAsia="uk-UA" w:bidi="uk-UA"/>
        </w:rPr>
        <w:t>Бучанський</w:t>
      </w:r>
      <w:proofErr w:type="spellEnd"/>
      <w:r>
        <w:rPr>
          <w:color w:val="000000"/>
          <w:lang w:val="uk-UA" w:eastAsia="uk-UA" w:bidi="uk-UA"/>
        </w:rPr>
        <w:t xml:space="preserve"> осередок»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370" w:lineRule="exact"/>
        <w:ind w:firstLine="0"/>
        <w:jc w:val="left"/>
      </w:pPr>
      <w:r>
        <w:rPr>
          <w:color w:val="000000"/>
          <w:lang w:val="uk-UA" w:eastAsia="uk-UA" w:bidi="uk-UA"/>
        </w:rPr>
        <w:t>Калиновська Л.М. - громадський діяч, активіст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370" w:lineRule="exact"/>
        <w:ind w:firstLine="0"/>
        <w:jc w:val="left"/>
      </w:pPr>
      <w:r>
        <w:rPr>
          <w:color w:val="000000"/>
          <w:lang w:val="uk-UA" w:eastAsia="uk-UA" w:bidi="uk-UA"/>
        </w:rPr>
        <w:t xml:space="preserve">Левченко Н.Я. - директор тренінг центру </w:t>
      </w:r>
      <w:r w:rsidRPr="00BF0C3A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Portal</w:t>
      </w:r>
      <w:r w:rsidRPr="00BF0C3A">
        <w:rPr>
          <w:color w:val="000000"/>
          <w:lang w:bidi="en-US"/>
        </w:rPr>
        <w:t xml:space="preserve"> </w:t>
      </w:r>
      <w:r>
        <w:rPr>
          <w:color w:val="000000"/>
          <w:lang w:val="uk-UA" w:eastAsia="uk-UA" w:bidi="uk-UA"/>
        </w:rPr>
        <w:t>«Освіта» (за згодою);</w:t>
      </w:r>
    </w:p>
    <w:p w:rsidR="001625DC" w:rsidRDefault="001625DC" w:rsidP="001625DC">
      <w:pPr>
        <w:pStyle w:val="22"/>
        <w:shd w:val="clear" w:color="auto" w:fill="auto"/>
        <w:spacing w:before="0" w:after="0" w:line="370" w:lineRule="exact"/>
        <w:ind w:firstLine="0"/>
        <w:jc w:val="left"/>
      </w:pPr>
      <w:r>
        <w:rPr>
          <w:color w:val="000000"/>
          <w:lang w:val="uk-UA" w:eastAsia="uk-UA" w:bidi="uk-UA"/>
        </w:rPr>
        <w:t>Ріхтер Д.В. - представник ГО «</w:t>
      </w:r>
      <w:proofErr w:type="spellStart"/>
      <w:r>
        <w:rPr>
          <w:color w:val="000000"/>
          <w:lang w:val="uk-UA" w:eastAsia="uk-UA" w:bidi="uk-UA"/>
        </w:rPr>
        <w:t>Бучанська</w:t>
      </w:r>
      <w:proofErr w:type="spellEnd"/>
      <w:r>
        <w:rPr>
          <w:color w:val="000000"/>
          <w:lang w:val="uk-UA" w:eastAsia="uk-UA" w:bidi="uk-UA"/>
        </w:rPr>
        <w:t xml:space="preserve"> спілка ветеранів війни - учасників бойових дій АТО та їх сімей» (за згодою);</w:t>
      </w:r>
    </w:p>
    <w:p w:rsidR="001625DC" w:rsidRDefault="001625DC" w:rsidP="001625DC">
      <w:pPr>
        <w:pStyle w:val="22"/>
        <w:shd w:val="clear" w:color="auto" w:fill="auto"/>
        <w:spacing w:before="0" w:after="180" w:line="370" w:lineRule="exact"/>
        <w:ind w:firstLine="0"/>
        <w:jc w:val="left"/>
      </w:pPr>
      <w:proofErr w:type="spellStart"/>
      <w:r>
        <w:rPr>
          <w:color w:val="000000"/>
          <w:lang w:val="uk-UA" w:eastAsia="uk-UA" w:bidi="uk-UA"/>
        </w:rPr>
        <w:t>Ліпінська</w:t>
      </w:r>
      <w:proofErr w:type="spellEnd"/>
      <w:r>
        <w:rPr>
          <w:color w:val="000000"/>
          <w:lang w:val="uk-UA" w:eastAsia="uk-UA" w:bidi="uk-UA"/>
        </w:rPr>
        <w:t xml:space="preserve"> Т.М. - вчитель </w:t>
      </w:r>
      <w:proofErr w:type="spellStart"/>
      <w:r>
        <w:rPr>
          <w:color w:val="000000"/>
          <w:lang w:val="uk-UA" w:eastAsia="uk-UA" w:bidi="uk-UA"/>
        </w:rPr>
        <w:t>Бучанської</w:t>
      </w:r>
      <w:proofErr w:type="spellEnd"/>
      <w:r>
        <w:rPr>
          <w:color w:val="000000"/>
          <w:lang w:val="uk-UA" w:eastAsia="uk-UA" w:bidi="uk-UA"/>
        </w:rPr>
        <w:t xml:space="preserve"> Української гімназії (за згодою);</w:t>
      </w:r>
    </w:p>
    <w:p w:rsidR="001625DC" w:rsidRDefault="001625DC" w:rsidP="001625DC">
      <w:pPr>
        <w:pStyle w:val="22"/>
        <w:numPr>
          <w:ilvl w:val="0"/>
          <w:numId w:val="1"/>
        </w:numPr>
        <w:shd w:val="clear" w:color="auto" w:fill="auto"/>
        <w:tabs>
          <w:tab w:val="left" w:pos="787"/>
        </w:tabs>
        <w:spacing w:before="0" w:after="0" w:line="370" w:lineRule="exact"/>
        <w:ind w:left="740"/>
      </w:pPr>
      <w:r>
        <w:rPr>
          <w:color w:val="000000"/>
          <w:lang w:val="uk-UA" w:eastAsia="uk-UA" w:bidi="uk-UA"/>
        </w:rPr>
        <w:t>Голова і секретар зазначеної Комісії призначаються відповідно до п.3.4. «Положення про запровадження бюджетування за участі громадськості (Громадський бюджет) міста Буча».</w:t>
      </w:r>
    </w:p>
    <w:p w:rsidR="001625DC" w:rsidRPr="001625DC" w:rsidRDefault="001625DC" w:rsidP="001625DC">
      <w:pPr>
        <w:pStyle w:val="22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326" w:lineRule="exact"/>
        <w:ind w:left="740"/>
        <w:jc w:val="left"/>
      </w:pPr>
      <w:r>
        <w:rPr>
          <w:color w:val="000000"/>
          <w:lang w:val="uk-UA" w:eastAsia="uk-UA" w:bidi="uk-UA"/>
        </w:rPr>
        <w:t xml:space="preserve">Контроль за виконанням даного рішення покласти на відділ економіки </w:t>
      </w:r>
      <w:proofErr w:type="spellStart"/>
      <w:r>
        <w:rPr>
          <w:color w:val="000000"/>
          <w:lang w:val="uk-UA" w:eastAsia="uk-UA" w:bidi="uk-UA"/>
        </w:rPr>
        <w:t>Бучанської</w:t>
      </w:r>
      <w:proofErr w:type="spellEnd"/>
      <w:r>
        <w:rPr>
          <w:color w:val="000000"/>
          <w:lang w:val="uk-UA" w:eastAsia="uk-UA" w:bidi="uk-UA"/>
        </w:rPr>
        <w:t xml:space="preserve"> міської ради.</w:t>
      </w:r>
    </w:p>
    <w:p w:rsidR="001625DC" w:rsidRDefault="001625DC" w:rsidP="001625DC">
      <w:pPr>
        <w:pStyle w:val="22"/>
        <w:shd w:val="clear" w:color="auto" w:fill="auto"/>
        <w:tabs>
          <w:tab w:val="left" w:pos="792"/>
        </w:tabs>
        <w:spacing w:before="0" w:after="0" w:line="326" w:lineRule="exact"/>
        <w:ind w:left="740" w:firstLine="0"/>
        <w:jc w:val="left"/>
        <w:rPr>
          <w:color w:val="000000"/>
          <w:lang w:eastAsia="uk-UA" w:bidi="uk-UA"/>
        </w:rPr>
      </w:pPr>
    </w:p>
    <w:p w:rsidR="001625DC" w:rsidRDefault="001625DC" w:rsidP="001625DC">
      <w:pPr>
        <w:pStyle w:val="22"/>
        <w:shd w:val="clear" w:color="auto" w:fill="auto"/>
        <w:tabs>
          <w:tab w:val="left" w:pos="792"/>
        </w:tabs>
        <w:spacing w:before="0" w:after="0" w:line="326" w:lineRule="exact"/>
        <w:ind w:left="740" w:firstLine="0"/>
        <w:jc w:val="left"/>
        <w:rPr>
          <w:color w:val="000000"/>
          <w:lang w:eastAsia="uk-UA" w:bidi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1625DC" w:rsidRPr="001625DC" w:rsidTr="00400AB0">
        <w:tc>
          <w:tcPr>
            <w:tcW w:w="7621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b/>
                <w:sz w:val="28"/>
              </w:rPr>
              <w:t>Міський</w:t>
            </w:r>
            <w:proofErr w:type="spellEnd"/>
            <w:r w:rsidRPr="001625DC">
              <w:rPr>
                <w:rFonts w:ascii="Times New Roman" w:hAnsi="Times New Roman" w:cs="Times New Roman"/>
                <w:b/>
                <w:sz w:val="28"/>
              </w:rPr>
              <w:t xml:space="preserve"> голова    </w:t>
            </w:r>
          </w:p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 w:rsidRPr="001625DC">
              <w:rPr>
                <w:rFonts w:ascii="Times New Roman" w:hAnsi="Times New Roman" w:cs="Times New Roman"/>
                <w:b/>
                <w:sz w:val="28"/>
              </w:rPr>
              <w:t>А.П. Федорук</w:t>
            </w:r>
          </w:p>
        </w:tc>
      </w:tr>
      <w:tr w:rsidR="001625DC" w:rsidRPr="001625DC" w:rsidTr="00400AB0">
        <w:tc>
          <w:tcPr>
            <w:tcW w:w="7621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В.о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>.</w:t>
            </w:r>
            <w:r w:rsidRPr="001625DC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керуючого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Д.О.Гапченко</w:t>
            </w:r>
            <w:proofErr w:type="spellEnd"/>
          </w:p>
        </w:tc>
      </w:tr>
      <w:tr w:rsidR="001625DC" w:rsidRPr="001625DC" w:rsidTr="00400AB0">
        <w:tc>
          <w:tcPr>
            <w:tcW w:w="7621" w:type="dxa"/>
            <w:shd w:val="clear" w:color="auto" w:fill="auto"/>
          </w:tcPr>
          <w:p w:rsid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Погоджено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>:</w:t>
            </w:r>
          </w:p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625DC" w:rsidRPr="001625DC" w:rsidTr="00400AB0">
        <w:tc>
          <w:tcPr>
            <w:tcW w:w="7621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Завідувач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юридичним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відділом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        </w:t>
            </w:r>
          </w:p>
        </w:tc>
        <w:tc>
          <w:tcPr>
            <w:tcW w:w="2375" w:type="dxa"/>
            <w:shd w:val="clear" w:color="auto" w:fill="auto"/>
          </w:tcPr>
          <w:p w:rsid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Т.О.Шаправський</w:t>
            </w:r>
            <w:proofErr w:type="spellEnd"/>
          </w:p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1625DC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  <w:tr w:rsidR="001625DC" w:rsidRPr="001625DC" w:rsidTr="00400AB0">
        <w:tc>
          <w:tcPr>
            <w:tcW w:w="7621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1625DC">
              <w:rPr>
                <w:rFonts w:ascii="Times New Roman" w:hAnsi="Times New Roman" w:cs="Times New Roman"/>
                <w:sz w:val="28"/>
              </w:rPr>
              <w:t>Подання</w:t>
            </w:r>
            <w:proofErr w:type="spellEnd"/>
            <w:r w:rsidRPr="001625DC">
              <w:rPr>
                <w:rFonts w:ascii="Times New Roman" w:hAnsi="Times New Roman" w:cs="Times New Roman"/>
                <w:sz w:val="28"/>
              </w:rPr>
              <w:t xml:space="preserve">: </w:t>
            </w:r>
          </w:p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  <w:lang w:val="uk-UA"/>
              </w:rPr>
            </w:pPr>
            <w:r w:rsidRPr="001625DC">
              <w:rPr>
                <w:rFonts w:ascii="Times New Roman" w:hAnsi="Times New Roman" w:cs="Times New Roman"/>
                <w:sz w:val="28"/>
                <w:lang w:val="uk-UA"/>
              </w:rPr>
              <w:t xml:space="preserve">Завідувач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відділу економіки</w:t>
            </w:r>
          </w:p>
        </w:tc>
        <w:tc>
          <w:tcPr>
            <w:tcW w:w="2375" w:type="dxa"/>
            <w:shd w:val="clear" w:color="auto" w:fill="auto"/>
          </w:tcPr>
          <w:p w:rsid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Н.М.Унучко</w:t>
            </w:r>
            <w:proofErr w:type="spellEnd"/>
          </w:p>
        </w:tc>
      </w:tr>
      <w:tr w:rsidR="001625DC" w:rsidRPr="001625DC" w:rsidTr="00400AB0">
        <w:tc>
          <w:tcPr>
            <w:tcW w:w="7621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1625DC" w:rsidRPr="001625DC" w:rsidRDefault="001625DC" w:rsidP="001625DC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625DC" w:rsidRDefault="001625DC" w:rsidP="001625DC">
      <w:pPr>
        <w:pStyle w:val="22"/>
        <w:shd w:val="clear" w:color="auto" w:fill="auto"/>
        <w:tabs>
          <w:tab w:val="left" w:pos="0"/>
        </w:tabs>
        <w:spacing w:before="0" w:after="0" w:line="326" w:lineRule="exact"/>
        <w:ind w:firstLine="0"/>
        <w:jc w:val="left"/>
      </w:pPr>
    </w:p>
    <w:sectPr w:rsidR="001625DC" w:rsidSect="001625D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31742"/>
    <w:multiLevelType w:val="multilevel"/>
    <w:tmpl w:val="E5C6A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62F"/>
    <w:rsid w:val="001625DC"/>
    <w:rsid w:val="00917FBA"/>
    <w:rsid w:val="0096762F"/>
    <w:rsid w:val="00F5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625D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625D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link w:val="5"/>
    <w:rsid w:val="00162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Exact">
    <w:name w:val="Подпись к картинке Exact"/>
    <w:basedOn w:val="a0"/>
    <w:link w:val="a3"/>
    <w:rsid w:val="001625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Exact">
    <w:name w:val="Заголовок №1 Exact"/>
    <w:basedOn w:val="a0"/>
    <w:rsid w:val="00162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162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1625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625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25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3">
    <w:name w:val="Подпись к картинке"/>
    <w:basedOn w:val="a"/>
    <w:link w:val="Exact"/>
    <w:rsid w:val="001625DC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625DC"/>
    <w:pPr>
      <w:widowControl w:val="0"/>
      <w:shd w:val="clear" w:color="auto" w:fill="FFFFFF"/>
      <w:spacing w:after="7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1625DC"/>
    <w:pPr>
      <w:widowControl w:val="0"/>
      <w:shd w:val="clear" w:color="auto" w:fill="FFFFFF"/>
      <w:spacing w:before="600" w:after="6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1625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625D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4">
    <w:name w:val="caption"/>
    <w:basedOn w:val="a"/>
    <w:next w:val="a"/>
    <w:qFormat/>
    <w:rsid w:val="001625D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625D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1625D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Exact">
    <w:name w:val="Основной текст (5) Exact"/>
    <w:basedOn w:val="a0"/>
    <w:link w:val="5"/>
    <w:rsid w:val="001625D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Exact">
    <w:name w:val="Подпись к картинке Exact"/>
    <w:basedOn w:val="a0"/>
    <w:link w:val="a3"/>
    <w:rsid w:val="001625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Exact">
    <w:name w:val="Заголовок №1 Exact"/>
    <w:basedOn w:val="a0"/>
    <w:rsid w:val="001625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rsid w:val="00162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1625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625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1625D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3">
    <w:name w:val="Подпись к картинке"/>
    <w:basedOn w:val="a"/>
    <w:link w:val="Exact"/>
    <w:rsid w:val="001625DC"/>
    <w:pPr>
      <w:widowControl w:val="0"/>
      <w:shd w:val="clear" w:color="auto" w:fill="FFFFFF"/>
      <w:spacing w:after="0" w:line="643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625DC"/>
    <w:pPr>
      <w:widowControl w:val="0"/>
      <w:shd w:val="clear" w:color="auto" w:fill="FFFFFF"/>
      <w:spacing w:after="7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1625DC"/>
    <w:pPr>
      <w:widowControl w:val="0"/>
      <w:shd w:val="clear" w:color="auto" w:fill="FFFFFF"/>
      <w:spacing w:before="600" w:after="600" w:line="322" w:lineRule="exact"/>
      <w:ind w:hanging="3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1625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625D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4">
    <w:name w:val="caption"/>
    <w:basedOn w:val="a"/>
    <w:next w:val="a"/>
    <w:qFormat/>
    <w:rsid w:val="001625DC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53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3</cp:revision>
  <dcterms:created xsi:type="dcterms:W3CDTF">2018-01-26T14:01:00Z</dcterms:created>
  <dcterms:modified xsi:type="dcterms:W3CDTF">2018-03-29T08:48:00Z</dcterms:modified>
</cp:coreProperties>
</file>